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05C3" w14:textId="3F29D5BA" w:rsidR="00B909B6" w:rsidRPr="00B909B6" w:rsidRDefault="00B909B6" w:rsidP="00B909B6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32"/>
          <w:szCs w:val="32"/>
        </w:rPr>
      </w:pPr>
      <w:r w:rsidRPr="00B909B6">
        <w:rPr>
          <w:rFonts w:ascii="Arial" w:hAnsi="Arial" w:cs="Arial"/>
          <w:b/>
          <w:bCs/>
          <w:sz w:val="32"/>
          <w:szCs w:val="32"/>
        </w:rPr>
        <w:t>Licensed Lay Worship Leader (LLWL) Online Learning Program</w:t>
      </w:r>
    </w:p>
    <w:p w14:paraId="1B5E9478" w14:textId="77777777" w:rsidR="00B909B6" w:rsidRDefault="00B909B6">
      <w:pPr>
        <w:rPr>
          <w:rFonts w:ascii="Arial" w:hAnsi="Arial" w:cs="Arial"/>
          <w:sz w:val="24"/>
          <w:szCs w:val="24"/>
        </w:rPr>
      </w:pPr>
    </w:p>
    <w:p w14:paraId="2FDDAFFD" w14:textId="485FB990" w:rsidR="00B909B6" w:rsidRPr="00B909B6" w:rsidRDefault="00B909B6">
      <w:pPr>
        <w:rPr>
          <w:rFonts w:ascii="Arial" w:hAnsi="Arial" w:cs="Arial"/>
          <w:sz w:val="24"/>
          <w:szCs w:val="24"/>
        </w:rPr>
      </w:pPr>
      <w:r w:rsidRPr="00B909B6">
        <w:rPr>
          <w:rFonts w:ascii="Arial" w:hAnsi="Arial" w:cs="Arial"/>
          <w:sz w:val="24"/>
          <w:szCs w:val="24"/>
        </w:rPr>
        <w:t>Are you feeling a persistent nudge or calling to be a part of the lay ministry in our region of the United Church of Canada?</w:t>
      </w:r>
    </w:p>
    <w:p w14:paraId="53C58CD4" w14:textId="652AB187" w:rsidR="00B909B6" w:rsidRPr="00B909B6" w:rsidRDefault="00B909B6">
      <w:pPr>
        <w:rPr>
          <w:rFonts w:ascii="Arial" w:hAnsi="Arial" w:cs="Arial"/>
          <w:sz w:val="24"/>
          <w:szCs w:val="24"/>
        </w:rPr>
      </w:pPr>
      <w:r w:rsidRPr="00B909B6">
        <w:rPr>
          <w:rFonts w:ascii="Arial" w:hAnsi="Arial" w:cs="Arial"/>
          <w:sz w:val="24"/>
          <w:szCs w:val="24"/>
        </w:rPr>
        <w:t xml:space="preserve">We welcome you to explore the possibility of becoming a Licensed Lay Worship Leader (LLWL). </w:t>
      </w:r>
    </w:p>
    <w:p w14:paraId="2EC938A7" w14:textId="1DB97627" w:rsidR="00B909B6" w:rsidRPr="00B909B6" w:rsidRDefault="00B909B6">
      <w:pPr>
        <w:rPr>
          <w:rFonts w:ascii="Arial" w:hAnsi="Arial" w:cs="Arial"/>
          <w:sz w:val="24"/>
          <w:szCs w:val="24"/>
        </w:rPr>
      </w:pPr>
      <w:hyperlink r:id="rId5" w:history="1">
        <w:r w:rsidRPr="00B909B6">
          <w:rPr>
            <w:rStyle w:val="Hyperlink"/>
            <w:rFonts w:ascii="Arial" w:hAnsi="Arial" w:cs="Arial"/>
            <w:sz w:val="24"/>
            <w:szCs w:val="24"/>
          </w:rPr>
          <w:t>United in Learning</w:t>
        </w:r>
      </w:hyperlink>
      <w:r>
        <w:t xml:space="preserve"> </w:t>
      </w:r>
      <w:r w:rsidRPr="00B909B6">
        <w:rPr>
          <w:rFonts w:ascii="Arial" w:hAnsi="Arial" w:cs="Arial"/>
          <w:sz w:val="24"/>
          <w:szCs w:val="24"/>
        </w:rPr>
        <w:t xml:space="preserve">offers a two-year online training program, in which adult students from all over Canada learn from a facilitator and each other in preparation for lay ministry in many capacities within our church. </w:t>
      </w:r>
    </w:p>
    <w:p w14:paraId="2524F6B1" w14:textId="77777777" w:rsidR="00B909B6" w:rsidRPr="00B909B6" w:rsidRDefault="00B909B6">
      <w:pPr>
        <w:rPr>
          <w:rFonts w:ascii="Arial" w:hAnsi="Arial" w:cs="Arial"/>
          <w:sz w:val="24"/>
          <w:szCs w:val="24"/>
        </w:rPr>
      </w:pPr>
      <w:r w:rsidRPr="00B909B6">
        <w:rPr>
          <w:rFonts w:ascii="Arial" w:hAnsi="Arial" w:cs="Arial"/>
          <w:sz w:val="24"/>
          <w:szCs w:val="24"/>
        </w:rPr>
        <w:t xml:space="preserve">There are four modules, with two offered each year: Liturgy, Preaching, Prayers and Music, and All Ages &amp; Special Events in Worship. </w:t>
      </w:r>
    </w:p>
    <w:p w14:paraId="4A8327F2" w14:textId="77777777" w:rsidR="00B909B6" w:rsidRPr="00B909B6" w:rsidRDefault="00B909B6">
      <w:pPr>
        <w:rPr>
          <w:rFonts w:ascii="Arial" w:hAnsi="Arial" w:cs="Arial"/>
          <w:sz w:val="24"/>
          <w:szCs w:val="24"/>
        </w:rPr>
      </w:pPr>
      <w:r w:rsidRPr="00B909B6">
        <w:rPr>
          <w:rFonts w:ascii="Arial" w:hAnsi="Arial" w:cs="Arial"/>
          <w:sz w:val="24"/>
          <w:szCs w:val="24"/>
        </w:rPr>
        <w:t xml:space="preserve">The mentors are knowledgeable, supportive and enrich your learning, as do the others you meet in the Zoom platform courses. </w:t>
      </w:r>
    </w:p>
    <w:p w14:paraId="33506E95" w14:textId="137EBB5F" w:rsidR="00B909B6" w:rsidRPr="00B909B6" w:rsidRDefault="00B909B6">
      <w:pPr>
        <w:rPr>
          <w:rFonts w:ascii="Arial" w:hAnsi="Arial" w:cs="Arial"/>
          <w:sz w:val="24"/>
          <w:szCs w:val="24"/>
        </w:rPr>
      </w:pPr>
      <w:r w:rsidRPr="00B909B6">
        <w:rPr>
          <w:rFonts w:ascii="Arial" w:hAnsi="Arial" w:cs="Arial"/>
          <w:sz w:val="24"/>
          <w:szCs w:val="24"/>
        </w:rPr>
        <w:t>When you successfully complete these modules, you will be interviewed and, if appropriate, recommended for licensing by the ECORC</w:t>
      </w:r>
      <w:r>
        <w:rPr>
          <w:rFonts w:ascii="Arial" w:hAnsi="Arial" w:cs="Arial"/>
          <w:sz w:val="24"/>
          <w:szCs w:val="24"/>
        </w:rPr>
        <w:t xml:space="preserve"> (East Central Ontario Regional Council) </w:t>
      </w:r>
      <w:r w:rsidRPr="00B909B6">
        <w:rPr>
          <w:rFonts w:ascii="Arial" w:hAnsi="Arial" w:cs="Arial"/>
          <w:sz w:val="24"/>
          <w:szCs w:val="24"/>
        </w:rPr>
        <w:t>LLWL Forum.</w:t>
      </w:r>
    </w:p>
    <w:p w14:paraId="68F32194" w14:textId="31E9645B" w:rsidR="00B909B6" w:rsidRPr="00B909B6" w:rsidRDefault="00B909B6">
      <w:pPr>
        <w:rPr>
          <w:rFonts w:ascii="Arial" w:hAnsi="Arial" w:cs="Arial"/>
          <w:sz w:val="24"/>
          <w:szCs w:val="24"/>
        </w:rPr>
      </w:pPr>
      <w:r w:rsidRPr="00B909B6">
        <w:rPr>
          <w:rFonts w:ascii="Arial" w:hAnsi="Arial" w:cs="Arial"/>
          <w:sz w:val="24"/>
          <w:szCs w:val="24"/>
        </w:rPr>
        <w:t xml:space="preserve">To be licensed, you must also provide: </w:t>
      </w:r>
    </w:p>
    <w:p w14:paraId="15741570" w14:textId="42C42AB2" w:rsidR="00B909B6" w:rsidRDefault="00B909B6" w:rsidP="00B909B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B909B6">
        <w:rPr>
          <w:rFonts w:ascii="Arial" w:hAnsi="Arial" w:cs="Arial"/>
          <w:sz w:val="24"/>
          <w:szCs w:val="24"/>
        </w:rPr>
        <w:t xml:space="preserve">onfirmation from your home church that you are a full member of the United Church of Canada in good standing </w:t>
      </w:r>
    </w:p>
    <w:p w14:paraId="15923ACC" w14:textId="6EAF8CF2" w:rsidR="00B909B6" w:rsidRDefault="00B909B6" w:rsidP="00B909B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909B6">
        <w:rPr>
          <w:rFonts w:ascii="Arial" w:hAnsi="Arial" w:cs="Arial"/>
          <w:sz w:val="24"/>
          <w:szCs w:val="24"/>
        </w:rPr>
        <w:t xml:space="preserve">Police (Vulnerable Sector) Check </w:t>
      </w:r>
    </w:p>
    <w:p w14:paraId="5F3D2296" w14:textId="6CB71F67" w:rsidR="00B909B6" w:rsidRPr="00B909B6" w:rsidRDefault="00B909B6" w:rsidP="00B909B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909B6">
        <w:rPr>
          <w:rFonts w:ascii="Arial" w:hAnsi="Arial" w:cs="Arial"/>
          <w:sz w:val="24"/>
          <w:szCs w:val="24"/>
        </w:rPr>
        <w:t xml:space="preserve">roof of completion of two mandatory online courses (Racial Justice AND Personal and Professional Boundaries for Church Leaders) </w:t>
      </w:r>
    </w:p>
    <w:p w14:paraId="0689EBD0" w14:textId="653759F4" w:rsidR="00B909B6" w:rsidRDefault="00B909B6">
      <w:pPr>
        <w:rPr>
          <w:rFonts w:ascii="Arial" w:hAnsi="Arial" w:cs="Arial"/>
          <w:sz w:val="24"/>
          <w:szCs w:val="24"/>
        </w:rPr>
      </w:pPr>
      <w:r w:rsidRPr="00B909B6">
        <w:rPr>
          <w:rFonts w:ascii="Arial" w:hAnsi="Arial" w:cs="Arial"/>
          <w:sz w:val="24"/>
          <w:szCs w:val="24"/>
        </w:rPr>
        <w:t xml:space="preserve">If this path into ministry is of interest and you would like to explore it further, you are welcome to email </w:t>
      </w:r>
      <w:r w:rsidRPr="00B909B6">
        <w:rPr>
          <w:rFonts w:ascii="Arial" w:hAnsi="Arial" w:cs="Arial"/>
          <w:sz w:val="24"/>
          <w:szCs w:val="24"/>
        </w:rPr>
        <w:t xml:space="preserve">Paul Kneebone (Secretary, ECORC LLWL Forum).  </w:t>
      </w:r>
    </w:p>
    <w:p w14:paraId="10AC9ED1" w14:textId="77777777" w:rsidR="00B909B6" w:rsidRPr="00B909B6" w:rsidRDefault="00B909B6">
      <w:pPr>
        <w:rPr>
          <w:rFonts w:ascii="Arial" w:hAnsi="Arial" w:cs="Arial"/>
          <w:sz w:val="24"/>
          <w:szCs w:val="24"/>
        </w:rPr>
      </w:pPr>
    </w:p>
    <w:p w14:paraId="44EF8DAE" w14:textId="351B15B7" w:rsidR="00B909B6" w:rsidRPr="00B909B6" w:rsidRDefault="00B909B6" w:rsidP="00B909B6">
      <w:pPr>
        <w:jc w:val="center"/>
        <w:rPr>
          <w:rFonts w:ascii="Arial" w:hAnsi="Arial" w:cs="Arial"/>
          <w:sz w:val="24"/>
          <w:szCs w:val="24"/>
        </w:rPr>
      </w:pPr>
      <w:r w:rsidRPr="00B909B6">
        <w:rPr>
          <w:rFonts w:ascii="Arial" w:hAnsi="Arial" w:cs="Arial"/>
          <w:sz w:val="24"/>
          <w:szCs w:val="24"/>
        </w:rPr>
        <w:t>A LLWL Story</w:t>
      </w:r>
    </w:p>
    <w:p w14:paraId="4FF9D9EA" w14:textId="77777777" w:rsidR="00B909B6" w:rsidRPr="00B909B6" w:rsidRDefault="00B909B6">
      <w:pPr>
        <w:rPr>
          <w:rFonts w:ascii="Arial" w:hAnsi="Arial" w:cs="Arial"/>
          <w:i/>
          <w:iCs/>
          <w:sz w:val="24"/>
          <w:szCs w:val="24"/>
        </w:rPr>
      </w:pPr>
      <w:r w:rsidRPr="00B909B6">
        <w:rPr>
          <w:rFonts w:ascii="Arial" w:hAnsi="Arial" w:cs="Arial"/>
          <w:i/>
          <w:iCs/>
          <w:sz w:val="24"/>
          <w:szCs w:val="24"/>
        </w:rPr>
        <w:t xml:space="preserve">I served in the Canadian military for 33 years. I retired in 2006. I have always been involved in church during my career and attended church in military chapels. I taught Sunday school, trained Sunday school teachers and was chair of a few church boards. While I was doing all the many things one can do in church, I always hoped and prayed that someday I would get a call to do more. That day came while I was in Petawawa at one of our military bases. My wife and I were thinking that when I retired, we would want to attend a local church if we moved away from the base. We joined a Presbyterian church in town, and I continued with my assistance in that church. Shortly after I retired a member of the church board suggested that I take some courses through the Presbyterian College in Montreal. I drove there to take many courses at the college and in 2008 received a Diploma in Lay Leadership. When we moved to our new home in Napanee, I joined the United Church and took an eight-month course titled “So You Think You Want to Preach.” Once that was complete, I was an LLWL in our presbytery. Since then, I have had the honour and privilege to preach in many local churches close by and now a few a lot further away. My training was quite a bit different than the training now offered at United </w:t>
      </w:r>
      <w:proofErr w:type="gramStart"/>
      <w:r w:rsidRPr="00B909B6">
        <w:rPr>
          <w:rFonts w:ascii="Arial" w:hAnsi="Arial" w:cs="Arial"/>
          <w:i/>
          <w:iCs/>
          <w:sz w:val="24"/>
          <w:szCs w:val="24"/>
        </w:rPr>
        <w:t>In</w:t>
      </w:r>
      <w:proofErr w:type="gramEnd"/>
      <w:r w:rsidRPr="00B909B6">
        <w:rPr>
          <w:rFonts w:ascii="Arial" w:hAnsi="Arial" w:cs="Arial"/>
          <w:i/>
          <w:iCs/>
          <w:sz w:val="24"/>
          <w:szCs w:val="24"/>
        </w:rPr>
        <w:t xml:space="preserve"> Learning. I know that I have not been alone in all my training and preaching. I have been led by an amazing and grace-giving God who fills me with much love and courage in all I do.</w:t>
      </w:r>
    </w:p>
    <w:p w14:paraId="3F3C94D4" w14:textId="19774E38" w:rsidR="00D74FAC" w:rsidRPr="00B909B6" w:rsidRDefault="00B909B6">
      <w:pPr>
        <w:rPr>
          <w:rFonts w:ascii="Arial" w:hAnsi="Arial" w:cs="Arial"/>
          <w:sz w:val="24"/>
          <w:szCs w:val="24"/>
        </w:rPr>
      </w:pPr>
      <w:r w:rsidRPr="00B909B6">
        <w:rPr>
          <w:rFonts w:ascii="Arial" w:hAnsi="Arial" w:cs="Arial"/>
          <w:sz w:val="24"/>
          <w:szCs w:val="24"/>
        </w:rPr>
        <w:t xml:space="preserve"> -Chris, Napanee</w:t>
      </w:r>
      <w:r>
        <w:rPr>
          <w:rFonts w:ascii="Arial" w:hAnsi="Arial" w:cs="Arial"/>
          <w:sz w:val="24"/>
          <w:szCs w:val="24"/>
        </w:rPr>
        <w:t>, ON</w:t>
      </w:r>
    </w:p>
    <w:sectPr w:rsidR="00D74FAC" w:rsidRPr="00B909B6" w:rsidSect="00B909B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14EA0"/>
    <w:multiLevelType w:val="hybridMultilevel"/>
    <w:tmpl w:val="0E8C730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99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B6"/>
    <w:rsid w:val="00244AC1"/>
    <w:rsid w:val="00604E1F"/>
    <w:rsid w:val="00B909B6"/>
    <w:rsid w:val="00D7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79C8"/>
  <w15:chartTrackingRefBased/>
  <w15:docId w15:val="{CC7A931D-FE8F-4950-970C-89534620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9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9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9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9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9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9B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9B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9B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9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9B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9B6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90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urchx.ca/local/shop/catalog.php?id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Kneebone</dc:creator>
  <cp:keywords/>
  <dc:description/>
  <cp:lastModifiedBy>Paul Kneebone</cp:lastModifiedBy>
  <cp:revision>1</cp:revision>
  <dcterms:created xsi:type="dcterms:W3CDTF">2026-05-21T14:35:00Z</dcterms:created>
  <dcterms:modified xsi:type="dcterms:W3CDTF">2026-05-21T14:50:00Z</dcterms:modified>
</cp:coreProperties>
</file>